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6"/>
        <w:gridCol w:w="1338"/>
        <w:gridCol w:w="1128"/>
        <w:gridCol w:w="846"/>
        <w:gridCol w:w="811"/>
        <w:gridCol w:w="1145"/>
        <w:gridCol w:w="1484"/>
        <w:gridCol w:w="1213"/>
        <w:gridCol w:w="1766"/>
        <w:gridCol w:w="3489"/>
      </w:tblGrid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Surname</w:t>
            </w: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Forename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Ward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Parish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Street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House </w:t>
            </w: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Number/name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Service Number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Rank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 ship Regiment</w:t>
            </w: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1716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Hinks</w:t>
            </w:r>
            <w:proofErr w:type="spellEnd"/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James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Dane Road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M/028776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154. Co., A.S.C.</w:t>
            </w: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1717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Fensome</w:t>
            </w:r>
            <w:proofErr w:type="spellEnd"/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Jim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61756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Q.M.S.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53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152 F.C., R.E.</w:t>
            </w:r>
          </w:p>
        </w:tc>
      </w:tr>
      <w:tr w:rsidR="001A537C" w:rsidRPr="001A537C" w:rsidTr="001A537C">
        <w:trPr>
          <w:trHeight w:val="255"/>
        </w:trPr>
        <w:tc>
          <w:tcPr>
            <w:tcW w:w="14317" w:type="dxa"/>
            <w:gridSpan w:val="10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1A537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EXAMPLE ABOVE</w:t>
            </w: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537C" w:rsidRPr="001A537C" w:rsidTr="001A537C">
        <w:trPr>
          <w:trHeight w:val="255"/>
        </w:trPr>
        <w:tc>
          <w:tcPr>
            <w:tcW w:w="110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shd w:val="clear" w:color="auto" w:fill="auto"/>
            <w:noWrap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1A537C" w:rsidRPr="001A537C" w:rsidRDefault="001A537C" w:rsidP="001A5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173E64" w:rsidRDefault="00173E64"/>
    <w:sectPr w:rsidR="00173E64" w:rsidSect="001A53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537C"/>
    <w:rsid w:val="0003093A"/>
    <w:rsid w:val="00173E64"/>
    <w:rsid w:val="001A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909</Words>
  <Characters>5184</Characters>
  <Application>Microsoft Office Word</Application>
  <DocSecurity>0</DocSecurity>
  <Lines>43</Lines>
  <Paragraphs>12</Paragraphs>
  <ScaleCrop>false</ScaleCrop>
  <Company>Luton Borough Council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Graves</dc:creator>
  <cp:lastModifiedBy>David Graves</cp:lastModifiedBy>
  <cp:revision>1</cp:revision>
  <dcterms:created xsi:type="dcterms:W3CDTF">2014-09-03T09:28:00Z</dcterms:created>
  <dcterms:modified xsi:type="dcterms:W3CDTF">2014-09-03T09:35:00Z</dcterms:modified>
</cp:coreProperties>
</file>